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283C" w:rsidRPr="00A4283C" w:rsidRDefault="00A4283C" w:rsidP="00A4283C">
      <w:pPr>
        <w:ind w:firstLine="900"/>
        <w:rPr>
          <w:rFonts w:ascii="Times New Roman" w:hAnsi="Times New Roman" w:cs="Times New Roman"/>
          <w:i/>
          <w:sz w:val="28"/>
          <w:szCs w:val="28"/>
        </w:rPr>
      </w:pPr>
      <w:r w:rsidRPr="00A4283C">
        <w:rPr>
          <w:rFonts w:ascii="Times New Roman" w:hAnsi="Times New Roman" w:cs="Times New Roman"/>
          <w:i/>
          <w:sz w:val="28"/>
          <w:szCs w:val="28"/>
        </w:rPr>
        <w:t xml:space="preserve">Задание 3 </w:t>
      </w:r>
    </w:p>
    <w:p w:rsidR="00A4283C" w:rsidRPr="00A4283C" w:rsidRDefault="00A4283C" w:rsidP="00A4283C">
      <w:pPr>
        <w:ind w:firstLine="900"/>
        <w:jc w:val="both"/>
        <w:rPr>
          <w:rFonts w:ascii="Times New Roman" w:hAnsi="Times New Roman" w:cs="Times New Roman"/>
          <w:sz w:val="28"/>
          <w:szCs w:val="28"/>
        </w:rPr>
      </w:pPr>
      <w:r w:rsidRPr="00A4283C">
        <w:rPr>
          <w:rFonts w:ascii="Times New Roman" w:hAnsi="Times New Roman" w:cs="Times New Roman"/>
          <w:sz w:val="28"/>
          <w:szCs w:val="28"/>
        </w:rPr>
        <w:t>Описать условия образования отложений, указанных в таблице 3, в зависимости от варианта и охарактеризовать особенности их гранулометрического (механического) состава и строительные свойства.</w:t>
      </w:r>
    </w:p>
    <w:p w:rsidR="00A4283C" w:rsidRPr="00A4283C" w:rsidRDefault="00A4283C" w:rsidP="00A4283C">
      <w:pPr>
        <w:ind w:firstLine="900"/>
        <w:jc w:val="both"/>
        <w:rPr>
          <w:rFonts w:ascii="Times New Roman" w:hAnsi="Times New Roman" w:cs="Times New Roman"/>
          <w:sz w:val="28"/>
          <w:szCs w:val="28"/>
        </w:rPr>
      </w:pPr>
    </w:p>
    <w:p w:rsidR="00A4283C" w:rsidRPr="00A4283C" w:rsidRDefault="00A4283C" w:rsidP="00A4283C">
      <w:pPr>
        <w:ind w:firstLine="900"/>
        <w:jc w:val="both"/>
        <w:rPr>
          <w:rFonts w:ascii="Times New Roman" w:hAnsi="Times New Roman" w:cs="Times New Roman"/>
          <w:sz w:val="28"/>
          <w:szCs w:val="28"/>
        </w:rPr>
      </w:pPr>
      <w:r w:rsidRPr="00A4283C">
        <w:rPr>
          <w:rFonts w:ascii="Times New Roman" w:hAnsi="Times New Roman" w:cs="Times New Roman"/>
          <w:sz w:val="28"/>
          <w:szCs w:val="28"/>
        </w:rPr>
        <w:t>Таблица 3</w:t>
      </w:r>
    </w:p>
    <w:tbl>
      <w:tblPr>
        <w:tblStyle w:val="a3"/>
        <w:tblW w:w="0" w:type="auto"/>
        <w:jc w:val="center"/>
        <w:tblLook w:val="01E0"/>
      </w:tblPr>
      <w:tblGrid>
        <w:gridCol w:w="1368"/>
        <w:gridCol w:w="3420"/>
        <w:gridCol w:w="1317"/>
        <w:gridCol w:w="3363"/>
      </w:tblGrid>
      <w:tr w:rsidR="00A4283C" w:rsidRPr="00A4283C" w:rsidTr="00B04D6F">
        <w:trPr>
          <w:jc w:val="center"/>
        </w:trPr>
        <w:tc>
          <w:tcPr>
            <w:tcW w:w="1368" w:type="dxa"/>
          </w:tcPr>
          <w:p w:rsidR="00A4283C" w:rsidRPr="00A4283C" w:rsidRDefault="00A4283C" w:rsidP="00B04D6F">
            <w:pPr>
              <w:jc w:val="center"/>
              <w:rPr>
                <w:sz w:val="28"/>
                <w:szCs w:val="28"/>
              </w:rPr>
            </w:pPr>
            <w:r w:rsidRPr="00A4283C">
              <w:rPr>
                <w:sz w:val="28"/>
                <w:szCs w:val="28"/>
              </w:rPr>
              <w:t>Номер</w:t>
            </w:r>
          </w:p>
          <w:p w:rsidR="00A4283C" w:rsidRPr="00A4283C" w:rsidRDefault="00A4283C" w:rsidP="00B04D6F">
            <w:pPr>
              <w:jc w:val="center"/>
              <w:rPr>
                <w:sz w:val="28"/>
                <w:szCs w:val="28"/>
              </w:rPr>
            </w:pPr>
            <w:r w:rsidRPr="00A4283C">
              <w:rPr>
                <w:sz w:val="28"/>
                <w:szCs w:val="28"/>
              </w:rPr>
              <w:t>варианта</w:t>
            </w:r>
          </w:p>
        </w:tc>
        <w:tc>
          <w:tcPr>
            <w:tcW w:w="3420" w:type="dxa"/>
          </w:tcPr>
          <w:p w:rsidR="00A4283C" w:rsidRPr="00A4283C" w:rsidRDefault="00A4283C" w:rsidP="00B04D6F">
            <w:pPr>
              <w:jc w:val="center"/>
              <w:rPr>
                <w:sz w:val="28"/>
                <w:szCs w:val="28"/>
              </w:rPr>
            </w:pPr>
            <w:r w:rsidRPr="00A4283C">
              <w:rPr>
                <w:sz w:val="28"/>
                <w:szCs w:val="28"/>
              </w:rPr>
              <w:t xml:space="preserve">Отложения </w:t>
            </w:r>
          </w:p>
        </w:tc>
        <w:tc>
          <w:tcPr>
            <w:tcW w:w="1317" w:type="dxa"/>
          </w:tcPr>
          <w:p w:rsidR="00A4283C" w:rsidRPr="00A4283C" w:rsidRDefault="00A4283C" w:rsidP="00B04D6F">
            <w:pPr>
              <w:jc w:val="center"/>
              <w:rPr>
                <w:sz w:val="28"/>
                <w:szCs w:val="28"/>
              </w:rPr>
            </w:pPr>
            <w:r w:rsidRPr="00A4283C">
              <w:rPr>
                <w:sz w:val="28"/>
                <w:szCs w:val="28"/>
              </w:rPr>
              <w:t>Номер</w:t>
            </w:r>
          </w:p>
          <w:p w:rsidR="00A4283C" w:rsidRPr="00A4283C" w:rsidRDefault="00A4283C" w:rsidP="00B04D6F">
            <w:pPr>
              <w:jc w:val="center"/>
              <w:rPr>
                <w:sz w:val="28"/>
                <w:szCs w:val="28"/>
              </w:rPr>
            </w:pPr>
            <w:r w:rsidRPr="00A4283C">
              <w:rPr>
                <w:sz w:val="28"/>
                <w:szCs w:val="28"/>
              </w:rPr>
              <w:t>варианта</w:t>
            </w:r>
          </w:p>
        </w:tc>
        <w:tc>
          <w:tcPr>
            <w:tcW w:w="3363" w:type="dxa"/>
          </w:tcPr>
          <w:p w:rsidR="00A4283C" w:rsidRPr="00A4283C" w:rsidRDefault="00A4283C" w:rsidP="00B04D6F">
            <w:pPr>
              <w:jc w:val="center"/>
              <w:rPr>
                <w:sz w:val="28"/>
                <w:szCs w:val="28"/>
              </w:rPr>
            </w:pPr>
            <w:r w:rsidRPr="00A4283C">
              <w:rPr>
                <w:sz w:val="28"/>
                <w:szCs w:val="28"/>
              </w:rPr>
              <w:t xml:space="preserve">Отложения </w:t>
            </w:r>
          </w:p>
        </w:tc>
      </w:tr>
      <w:tr w:rsidR="00A4283C" w:rsidRPr="00A4283C" w:rsidTr="00B04D6F">
        <w:trPr>
          <w:jc w:val="center"/>
        </w:trPr>
        <w:tc>
          <w:tcPr>
            <w:tcW w:w="1368" w:type="dxa"/>
          </w:tcPr>
          <w:p w:rsidR="00A4283C" w:rsidRPr="00A4283C" w:rsidRDefault="00A4283C" w:rsidP="00B04D6F">
            <w:pPr>
              <w:jc w:val="center"/>
              <w:rPr>
                <w:sz w:val="28"/>
                <w:szCs w:val="28"/>
              </w:rPr>
            </w:pPr>
            <w:r w:rsidRPr="00A4283C">
              <w:rPr>
                <w:sz w:val="28"/>
                <w:szCs w:val="28"/>
              </w:rPr>
              <w:t>1</w:t>
            </w:r>
          </w:p>
        </w:tc>
        <w:tc>
          <w:tcPr>
            <w:tcW w:w="3420" w:type="dxa"/>
          </w:tcPr>
          <w:p w:rsidR="00A4283C" w:rsidRPr="00A4283C" w:rsidRDefault="00A4283C" w:rsidP="00B04D6F">
            <w:pPr>
              <w:jc w:val="center"/>
              <w:rPr>
                <w:sz w:val="28"/>
                <w:szCs w:val="28"/>
              </w:rPr>
            </w:pPr>
            <w:r w:rsidRPr="00A4283C">
              <w:rPr>
                <w:sz w:val="28"/>
                <w:szCs w:val="28"/>
              </w:rPr>
              <w:t>Морские</w:t>
            </w:r>
          </w:p>
        </w:tc>
        <w:tc>
          <w:tcPr>
            <w:tcW w:w="1317" w:type="dxa"/>
          </w:tcPr>
          <w:p w:rsidR="00A4283C" w:rsidRPr="00A4283C" w:rsidRDefault="00A4283C" w:rsidP="00B04D6F">
            <w:pPr>
              <w:jc w:val="center"/>
              <w:rPr>
                <w:sz w:val="28"/>
                <w:szCs w:val="28"/>
              </w:rPr>
            </w:pPr>
            <w:r w:rsidRPr="00A4283C">
              <w:rPr>
                <w:sz w:val="28"/>
                <w:szCs w:val="28"/>
              </w:rPr>
              <w:t>6</w:t>
            </w:r>
          </w:p>
        </w:tc>
        <w:tc>
          <w:tcPr>
            <w:tcW w:w="3363" w:type="dxa"/>
          </w:tcPr>
          <w:p w:rsidR="00A4283C" w:rsidRPr="00A4283C" w:rsidRDefault="00A4283C" w:rsidP="00B04D6F">
            <w:pPr>
              <w:jc w:val="center"/>
              <w:rPr>
                <w:sz w:val="28"/>
                <w:szCs w:val="28"/>
              </w:rPr>
            </w:pPr>
            <w:r w:rsidRPr="00A4283C">
              <w:rPr>
                <w:sz w:val="28"/>
                <w:szCs w:val="28"/>
              </w:rPr>
              <w:t xml:space="preserve">Элювиальные </w:t>
            </w:r>
          </w:p>
        </w:tc>
      </w:tr>
      <w:tr w:rsidR="00A4283C" w:rsidRPr="00A4283C" w:rsidTr="00B04D6F">
        <w:trPr>
          <w:jc w:val="center"/>
        </w:trPr>
        <w:tc>
          <w:tcPr>
            <w:tcW w:w="1368" w:type="dxa"/>
          </w:tcPr>
          <w:p w:rsidR="00A4283C" w:rsidRPr="00A4283C" w:rsidRDefault="00A4283C" w:rsidP="00B04D6F">
            <w:pPr>
              <w:jc w:val="center"/>
              <w:rPr>
                <w:sz w:val="28"/>
                <w:szCs w:val="28"/>
              </w:rPr>
            </w:pPr>
            <w:r w:rsidRPr="00A4283C">
              <w:rPr>
                <w:sz w:val="28"/>
                <w:szCs w:val="28"/>
              </w:rPr>
              <w:t>2</w:t>
            </w:r>
          </w:p>
        </w:tc>
        <w:tc>
          <w:tcPr>
            <w:tcW w:w="3420" w:type="dxa"/>
          </w:tcPr>
          <w:p w:rsidR="00A4283C" w:rsidRPr="00A4283C" w:rsidRDefault="00A4283C" w:rsidP="00B04D6F">
            <w:pPr>
              <w:jc w:val="center"/>
              <w:rPr>
                <w:sz w:val="28"/>
                <w:szCs w:val="28"/>
              </w:rPr>
            </w:pPr>
            <w:r w:rsidRPr="00A4283C">
              <w:rPr>
                <w:sz w:val="28"/>
                <w:szCs w:val="28"/>
              </w:rPr>
              <w:t xml:space="preserve">Болотные </w:t>
            </w:r>
          </w:p>
        </w:tc>
        <w:tc>
          <w:tcPr>
            <w:tcW w:w="1317" w:type="dxa"/>
          </w:tcPr>
          <w:p w:rsidR="00A4283C" w:rsidRPr="00A4283C" w:rsidRDefault="00A4283C" w:rsidP="00B04D6F">
            <w:pPr>
              <w:jc w:val="center"/>
              <w:rPr>
                <w:sz w:val="28"/>
                <w:szCs w:val="28"/>
              </w:rPr>
            </w:pPr>
            <w:r w:rsidRPr="00A4283C">
              <w:rPr>
                <w:sz w:val="28"/>
                <w:szCs w:val="28"/>
              </w:rPr>
              <w:t>7</w:t>
            </w:r>
          </w:p>
        </w:tc>
        <w:tc>
          <w:tcPr>
            <w:tcW w:w="3363" w:type="dxa"/>
          </w:tcPr>
          <w:p w:rsidR="00A4283C" w:rsidRPr="00A4283C" w:rsidRDefault="00A4283C" w:rsidP="00B04D6F">
            <w:pPr>
              <w:jc w:val="center"/>
              <w:rPr>
                <w:sz w:val="28"/>
                <w:szCs w:val="28"/>
              </w:rPr>
            </w:pPr>
            <w:r w:rsidRPr="00A4283C">
              <w:rPr>
                <w:sz w:val="28"/>
                <w:szCs w:val="28"/>
              </w:rPr>
              <w:t>Аллювиальные</w:t>
            </w:r>
          </w:p>
        </w:tc>
      </w:tr>
      <w:tr w:rsidR="00A4283C" w:rsidRPr="00A4283C" w:rsidTr="00B04D6F">
        <w:trPr>
          <w:jc w:val="center"/>
        </w:trPr>
        <w:tc>
          <w:tcPr>
            <w:tcW w:w="1368" w:type="dxa"/>
          </w:tcPr>
          <w:p w:rsidR="00A4283C" w:rsidRPr="00A4283C" w:rsidRDefault="00A4283C" w:rsidP="00B04D6F">
            <w:pPr>
              <w:jc w:val="center"/>
              <w:rPr>
                <w:sz w:val="28"/>
                <w:szCs w:val="28"/>
              </w:rPr>
            </w:pPr>
            <w:r w:rsidRPr="00A4283C">
              <w:rPr>
                <w:sz w:val="28"/>
                <w:szCs w:val="28"/>
              </w:rPr>
              <w:t>3</w:t>
            </w:r>
          </w:p>
        </w:tc>
        <w:tc>
          <w:tcPr>
            <w:tcW w:w="3420" w:type="dxa"/>
          </w:tcPr>
          <w:p w:rsidR="00A4283C" w:rsidRPr="00A4283C" w:rsidRDefault="00A4283C" w:rsidP="00B04D6F">
            <w:pPr>
              <w:jc w:val="center"/>
              <w:rPr>
                <w:sz w:val="28"/>
                <w:szCs w:val="28"/>
              </w:rPr>
            </w:pPr>
            <w:r w:rsidRPr="00A4283C">
              <w:rPr>
                <w:sz w:val="28"/>
                <w:szCs w:val="28"/>
              </w:rPr>
              <w:t xml:space="preserve">Делювиальные </w:t>
            </w:r>
          </w:p>
        </w:tc>
        <w:tc>
          <w:tcPr>
            <w:tcW w:w="1317" w:type="dxa"/>
          </w:tcPr>
          <w:p w:rsidR="00A4283C" w:rsidRPr="00A4283C" w:rsidRDefault="00A4283C" w:rsidP="00B04D6F">
            <w:pPr>
              <w:jc w:val="center"/>
              <w:rPr>
                <w:sz w:val="28"/>
                <w:szCs w:val="28"/>
              </w:rPr>
            </w:pPr>
            <w:r w:rsidRPr="00A4283C">
              <w:rPr>
                <w:sz w:val="28"/>
                <w:szCs w:val="28"/>
              </w:rPr>
              <w:t>8</w:t>
            </w:r>
          </w:p>
        </w:tc>
        <w:tc>
          <w:tcPr>
            <w:tcW w:w="3363" w:type="dxa"/>
          </w:tcPr>
          <w:p w:rsidR="00A4283C" w:rsidRPr="00A4283C" w:rsidRDefault="00A4283C" w:rsidP="00B04D6F">
            <w:pPr>
              <w:jc w:val="center"/>
              <w:rPr>
                <w:sz w:val="28"/>
                <w:szCs w:val="28"/>
              </w:rPr>
            </w:pPr>
            <w:r w:rsidRPr="00A4283C">
              <w:rPr>
                <w:sz w:val="28"/>
                <w:szCs w:val="28"/>
              </w:rPr>
              <w:t>Эоловые</w:t>
            </w:r>
          </w:p>
        </w:tc>
      </w:tr>
      <w:tr w:rsidR="00A4283C" w:rsidRPr="00A4283C" w:rsidTr="00B04D6F">
        <w:trPr>
          <w:jc w:val="center"/>
        </w:trPr>
        <w:tc>
          <w:tcPr>
            <w:tcW w:w="1368" w:type="dxa"/>
          </w:tcPr>
          <w:p w:rsidR="00A4283C" w:rsidRPr="00A4283C" w:rsidRDefault="00A4283C" w:rsidP="00B04D6F">
            <w:pPr>
              <w:jc w:val="center"/>
              <w:rPr>
                <w:sz w:val="28"/>
                <w:szCs w:val="28"/>
              </w:rPr>
            </w:pPr>
            <w:r w:rsidRPr="00A4283C">
              <w:rPr>
                <w:sz w:val="28"/>
                <w:szCs w:val="28"/>
              </w:rPr>
              <w:t>4</w:t>
            </w:r>
          </w:p>
        </w:tc>
        <w:tc>
          <w:tcPr>
            <w:tcW w:w="3420" w:type="dxa"/>
          </w:tcPr>
          <w:p w:rsidR="00A4283C" w:rsidRPr="00A4283C" w:rsidRDefault="00A4283C" w:rsidP="00B04D6F">
            <w:pPr>
              <w:jc w:val="center"/>
              <w:rPr>
                <w:sz w:val="28"/>
                <w:szCs w:val="28"/>
              </w:rPr>
            </w:pPr>
            <w:r w:rsidRPr="00A4283C">
              <w:rPr>
                <w:sz w:val="28"/>
                <w:szCs w:val="28"/>
              </w:rPr>
              <w:t>Флювиогляциальные (водно-ледниковые)</w:t>
            </w:r>
          </w:p>
        </w:tc>
        <w:tc>
          <w:tcPr>
            <w:tcW w:w="1317" w:type="dxa"/>
          </w:tcPr>
          <w:p w:rsidR="00A4283C" w:rsidRPr="00A4283C" w:rsidRDefault="00A4283C" w:rsidP="00B04D6F">
            <w:pPr>
              <w:jc w:val="center"/>
              <w:rPr>
                <w:sz w:val="28"/>
                <w:szCs w:val="28"/>
              </w:rPr>
            </w:pPr>
            <w:r w:rsidRPr="00A4283C">
              <w:rPr>
                <w:sz w:val="28"/>
                <w:szCs w:val="28"/>
              </w:rPr>
              <w:t>9</w:t>
            </w:r>
          </w:p>
        </w:tc>
        <w:tc>
          <w:tcPr>
            <w:tcW w:w="3363" w:type="dxa"/>
          </w:tcPr>
          <w:p w:rsidR="00A4283C" w:rsidRPr="00A4283C" w:rsidRDefault="00A4283C" w:rsidP="00B04D6F">
            <w:pPr>
              <w:jc w:val="center"/>
              <w:rPr>
                <w:sz w:val="28"/>
                <w:szCs w:val="28"/>
              </w:rPr>
            </w:pPr>
            <w:r w:rsidRPr="00A4283C">
              <w:rPr>
                <w:sz w:val="28"/>
                <w:szCs w:val="28"/>
              </w:rPr>
              <w:t>Озерные</w:t>
            </w:r>
          </w:p>
        </w:tc>
      </w:tr>
      <w:tr w:rsidR="00A4283C" w:rsidRPr="00A4283C" w:rsidTr="00B04D6F">
        <w:trPr>
          <w:jc w:val="center"/>
        </w:trPr>
        <w:tc>
          <w:tcPr>
            <w:tcW w:w="1368" w:type="dxa"/>
          </w:tcPr>
          <w:p w:rsidR="00A4283C" w:rsidRPr="00A4283C" w:rsidRDefault="00A4283C" w:rsidP="00B04D6F">
            <w:pPr>
              <w:jc w:val="center"/>
              <w:rPr>
                <w:sz w:val="28"/>
                <w:szCs w:val="28"/>
              </w:rPr>
            </w:pPr>
            <w:r w:rsidRPr="00A4283C">
              <w:rPr>
                <w:sz w:val="28"/>
                <w:szCs w:val="28"/>
              </w:rPr>
              <w:t>5</w:t>
            </w:r>
          </w:p>
        </w:tc>
        <w:tc>
          <w:tcPr>
            <w:tcW w:w="3420" w:type="dxa"/>
          </w:tcPr>
          <w:p w:rsidR="00A4283C" w:rsidRPr="00A4283C" w:rsidRDefault="00A4283C" w:rsidP="00B04D6F">
            <w:pPr>
              <w:jc w:val="center"/>
              <w:rPr>
                <w:sz w:val="28"/>
                <w:szCs w:val="28"/>
              </w:rPr>
            </w:pPr>
            <w:r w:rsidRPr="00A4283C">
              <w:rPr>
                <w:sz w:val="28"/>
                <w:szCs w:val="28"/>
              </w:rPr>
              <w:t xml:space="preserve">Гляциальные (ледниковые) </w:t>
            </w:r>
          </w:p>
        </w:tc>
        <w:tc>
          <w:tcPr>
            <w:tcW w:w="1317" w:type="dxa"/>
          </w:tcPr>
          <w:p w:rsidR="00A4283C" w:rsidRPr="00A4283C" w:rsidRDefault="00A4283C" w:rsidP="00B04D6F">
            <w:pPr>
              <w:jc w:val="center"/>
              <w:rPr>
                <w:sz w:val="28"/>
                <w:szCs w:val="28"/>
              </w:rPr>
            </w:pPr>
            <w:r w:rsidRPr="00A4283C">
              <w:rPr>
                <w:sz w:val="28"/>
                <w:szCs w:val="28"/>
              </w:rPr>
              <w:t>10</w:t>
            </w:r>
          </w:p>
        </w:tc>
        <w:tc>
          <w:tcPr>
            <w:tcW w:w="3363" w:type="dxa"/>
          </w:tcPr>
          <w:p w:rsidR="00A4283C" w:rsidRPr="00A4283C" w:rsidRDefault="00A4283C" w:rsidP="00B04D6F">
            <w:pPr>
              <w:jc w:val="center"/>
              <w:rPr>
                <w:sz w:val="28"/>
                <w:szCs w:val="28"/>
              </w:rPr>
            </w:pPr>
            <w:r w:rsidRPr="00A4283C">
              <w:rPr>
                <w:sz w:val="28"/>
                <w:szCs w:val="28"/>
              </w:rPr>
              <w:t xml:space="preserve">Пролювиальные </w:t>
            </w:r>
          </w:p>
        </w:tc>
      </w:tr>
    </w:tbl>
    <w:p w:rsidR="00A4283C" w:rsidRPr="00A4283C" w:rsidRDefault="00A4283C" w:rsidP="00A4283C">
      <w:pPr>
        <w:ind w:firstLine="900"/>
        <w:jc w:val="both"/>
        <w:rPr>
          <w:rFonts w:ascii="Times New Roman" w:hAnsi="Times New Roman" w:cs="Times New Roman"/>
          <w:sz w:val="28"/>
          <w:szCs w:val="28"/>
        </w:rPr>
      </w:pPr>
    </w:p>
    <w:p w:rsidR="00567D95" w:rsidRPr="00A4283C" w:rsidRDefault="00567D95">
      <w:pPr>
        <w:rPr>
          <w:rFonts w:ascii="Times New Roman" w:hAnsi="Times New Roman" w:cs="Times New Roman"/>
          <w:sz w:val="28"/>
          <w:szCs w:val="28"/>
        </w:rPr>
      </w:pPr>
    </w:p>
    <w:sectPr w:rsidR="00567D95" w:rsidRPr="00A428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>
    <w:useFELayout/>
  </w:compat>
  <w:rsids>
    <w:rsidRoot w:val="00A4283C"/>
    <w:rsid w:val="00567D95"/>
    <w:rsid w:val="00A428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4283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380</Characters>
  <Application>Microsoft Office Word</Application>
  <DocSecurity>0</DocSecurity>
  <Lines>3</Lines>
  <Paragraphs>1</Paragraphs>
  <ScaleCrop>false</ScaleCrop>
  <Company>Reanimator Extreme Edition</Company>
  <LinksUpToDate>false</LinksUpToDate>
  <CharactersWithSpaces>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Наташа</dc:creator>
  <cp:keywords/>
  <dc:description/>
  <cp:lastModifiedBy>Наташа</cp:lastModifiedBy>
  <cp:revision>2</cp:revision>
  <dcterms:created xsi:type="dcterms:W3CDTF">2014-09-12T23:36:00Z</dcterms:created>
  <dcterms:modified xsi:type="dcterms:W3CDTF">2014-09-12T23:36:00Z</dcterms:modified>
</cp:coreProperties>
</file>